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AE" w:rsidRDefault="00353CB4">
      <w:pPr>
        <w:rPr>
          <w:rFonts w:ascii="微软雅黑" w:eastAsia="微软雅黑" w:hAnsi="微软雅黑"/>
          <w:sz w:val="20"/>
          <w:szCs w:val="21"/>
        </w:rPr>
      </w:pPr>
      <w:r>
        <w:rPr>
          <w:rFonts w:ascii="微软雅黑" w:eastAsia="微软雅黑" w:hAnsi="微软雅黑"/>
          <w:sz w:val="20"/>
          <w:szCs w:val="21"/>
        </w:rPr>
        <w:t>Dear Sirs:</w:t>
      </w:r>
    </w:p>
    <w:p w:rsidR="008067AE" w:rsidRDefault="00353CB4">
      <w:pPr>
        <w:rPr>
          <w:rFonts w:ascii="微软雅黑" w:eastAsia="微软雅黑" w:hAnsi="微软雅黑"/>
          <w:sz w:val="20"/>
          <w:szCs w:val="21"/>
        </w:rPr>
      </w:pPr>
      <w:r>
        <w:rPr>
          <w:rFonts w:ascii="微软雅黑" w:eastAsia="微软雅黑" w:hAnsi="微软雅黑"/>
          <w:sz w:val="20"/>
          <w:szCs w:val="21"/>
        </w:rPr>
        <w:t xml:space="preserve">Many thanks for your enquiry! Please kindly check the below best quotation we offer to you. And don't hesitate to contact us if you have any questions, hoping to work as your partner in near future, </w:t>
      </w:r>
      <w:r>
        <w:rPr>
          <w:rFonts w:ascii="微软雅黑" w:eastAsia="微软雅黑" w:hAnsi="微软雅黑"/>
          <w:sz w:val="20"/>
          <w:szCs w:val="21"/>
        </w:rPr>
        <w:t>you are welcome to visit us!</w:t>
      </w:r>
    </w:p>
    <w:p w:rsidR="008067AE" w:rsidRDefault="008067AE">
      <w:pPr>
        <w:rPr>
          <w:b/>
          <w:bCs/>
          <w:sz w:val="20"/>
          <w:szCs w:val="21"/>
        </w:rPr>
      </w:pPr>
    </w:p>
    <w:p w:rsidR="008067AE" w:rsidRDefault="00353CB4">
      <w:pPr>
        <w:rPr>
          <w:rFonts w:ascii="微软雅黑" w:eastAsia="微软雅黑" w:hAnsi="微软雅黑"/>
          <w:b/>
          <w:bCs/>
          <w:sz w:val="18"/>
          <w:szCs w:val="18"/>
        </w:rPr>
      </w:pPr>
      <w:r>
        <w:rPr>
          <w:rFonts w:ascii="微软雅黑" w:eastAsia="微软雅黑" w:hAnsi="微软雅黑"/>
          <w:b/>
          <w:bCs/>
          <w:sz w:val="18"/>
          <w:szCs w:val="18"/>
        </w:rPr>
        <w:t xml:space="preserve">PART </w:t>
      </w:r>
      <w:proofErr w:type="gramStart"/>
      <w:r>
        <w:rPr>
          <w:rFonts w:ascii="微软雅黑" w:eastAsia="微软雅黑" w:hAnsi="微软雅黑"/>
          <w:b/>
          <w:bCs/>
          <w:sz w:val="18"/>
          <w:szCs w:val="18"/>
        </w:rPr>
        <w:t>1   MAIN TECHNICAL INFORMATION</w:t>
      </w:r>
      <w:proofErr w:type="gramEnd"/>
      <w:r>
        <w:rPr>
          <w:rFonts w:ascii="微软雅黑" w:eastAsia="微软雅黑" w:hAnsi="微软雅黑"/>
          <w:b/>
          <w:bCs/>
          <w:sz w:val="18"/>
          <w:szCs w:val="18"/>
        </w:rPr>
        <w:t xml:space="preserve"> </w:t>
      </w:r>
    </w:p>
    <w:tbl>
      <w:tblPr>
        <w:tblW w:w="9200" w:type="dxa"/>
        <w:tblCellSpacing w:w="0" w:type="dxa"/>
        <w:tblInd w:w="15" w:type="dxa"/>
        <w:tblCellMar>
          <w:left w:w="0" w:type="dxa"/>
          <w:right w:w="0" w:type="dxa"/>
        </w:tblCellMar>
        <w:tblLook w:val="04A0" w:firstRow="1" w:lastRow="0" w:firstColumn="1" w:lastColumn="0" w:noHBand="0" w:noVBand="1"/>
      </w:tblPr>
      <w:tblGrid>
        <w:gridCol w:w="4120"/>
        <w:gridCol w:w="5080"/>
      </w:tblGrid>
      <w:tr w:rsidR="008067AE">
        <w:trPr>
          <w:trHeight w:val="400"/>
          <w:tblCellSpacing w:w="0" w:type="dxa"/>
        </w:trPr>
        <w:tc>
          <w:tcPr>
            <w:tcW w:w="4120" w:type="dxa"/>
            <w:tcBorders>
              <w:top w:val="single" w:sz="2" w:space="0" w:color="000000"/>
              <w:left w:val="single" w:sz="6"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widowControl/>
              <w:jc w:val="center"/>
              <w:rPr>
                <w:rFonts w:ascii="微软雅黑" w:eastAsia="微软雅黑" w:hAnsi="微软雅黑" w:cs="微软雅黑"/>
                <w:sz w:val="20"/>
                <w:szCs w:val="20"/>
              </w:rPr>
            </w:pPr>
            <w:r>
              <w:rPr>
                <w:rFonts w:ascii="微软雅黑" w:eastAsia="微软雅黑" w:hAnsi="微软雅黑" w:cs="微软雅黑" w:hint="eastAsia"/>
                <w:color w:val="000000"/>
                <w:kern w:val="0"/>
                <w:sz w:val="20"/>
                <w:szCs w:val="20"/>
                <w:lang w:bidi="ar"/>
              </w:rPr>
              <w:t>Diesel engine model</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MAN 6L27/38</w:t>
            </w:r>
          </w:p>
        </w:tc>
      </w:tr>
      <w:tr w:rsidR="008067AE">
        <w:trPr>
          <w:trHeight w:val="9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N</w:t>
            </w:r>
            <w:r>
              <w:rPr>
                <w:rFonts w:ascii="微软雅黑" w:eastAsia="微软雅黑" w:hAnsi="微软雅黑" w:cs="微软雅黑" w:hint="eastAsia"/>
                <w:color w:val="000000"/>
                <w:sz w:val="20"/>
                <w:szCs w:val="20"/>
              </w:rPr>
              <w:t>umber of cylinders</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6</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C</w:t>
            </w:r>
            <w:r>
              <w:rPr>
                <w:rFonts w:ascii="微软雅黑" w:eastAsia="微软雅黑" w:hAnsi="微软雅黑" w:cs="微软雅黑" w:hint="eastAsia"/>
                <w:color w:val="000000"/>
                <w:sz w:val="20"/>
                <w:szCs w:val="20"/>
              </w:rPr>
              <w:t>ylinder</w:t>
            </w:r>
            <w:r>
              <w:rPr>
                <w:rFonts w:ascii="微软雅黑" w:eastAsia="微软雅黑" w:hAnsi="微软雅黑" w:cs="微软雅黑" w:hint="eastAsia"/>
                <w:color w:val="000000"/>
                <w:sz w:val="20"/>
                <w:szCs w:val="20"/>
              </w:rPr>
              <w:t xml:space="preserve"> bore</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270mm</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P</w:t>
            </w:r>
            <w:r>
              <w:rPr>
                <w:rFonts w:ascii="微软雅黑" w:eastAsia="微软雅黑" w:hAnsi="微软雅黑" w:cs="微软雅黑" w:hint="eastAsia"/>
                <w:color w:val="000000"/>
                <w:sz w:val="20"/>
                <w:szCs w:val="20"/>
              </w:rPr>
              <w:t>iston</w:t>
            </w:r>
            <w:r>
              <w:rPr>
                <w:rFonts w:ascii="微软雅黑" w:eastAsia="微软雅黑" w:hAnsi="微软雅黑" w:cs="微软雅黑" w:hint="eastAsia"/>
                <w:color w:val="000000"/>
                <w:sz w:val="20"/>
                <w:szCs w:val="20"/>
              </w:rPr>
              <w:t xml:space="preserve"> stroke</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380mm</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Rotate speed</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720rpm</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E</w:t>
            </w:r>
            <w:r>
              <w:rPr>
                <w:rFonts w:ascii="微软雅黑" w:eastAsia="微软雅黑" w:hAnsi="微软雅黑" w:cs="微软雅黑" w:hint="eastAsia"/>
                <w:color w:val="000000"/>
                <w:sz w:val="20"/>
                <w:szCs w:val="20"/>
              </w:rPr>
              <w:t>ngine power</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1980kw</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Generator set power</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1900kw</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Generator</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type</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HYUNDAI  HFJ7710-10P</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HZ</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6</w:t>
            </w:r>
            <w:r>
              <w:rPr>
                <w:rFonts w:ascii="微软雅黑" w:eastAsia="微软雅黑" w:hAnsi="微软雅黑" w:cs="微软雅黑" w:hint="eastAsia"/>
                <w:color w:val="000000"/>
                <w:sz w:val="20"/>
                <w:szCs w:val="20"/>
              </w:rPr>
              <w:t>0hz</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Voltage</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690v</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POWER FACTOR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lag </w:t>
            </w:r>
            <w:r>
              <w:rPr>
                <w:rFonts w:ascii="微软雅黑" w:eastAsia="微软雅黑" w:hAnsi="微软雅黑" w:cs="微软雅黑" w:hint="eastAsia"/>
                <w:color w:val="000000"/>
                <w:sz w:val="20"/>
                <w:szCs w:val="20"/>
              </w:rPr>
              <w:t>）</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0.9</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jc w:val="center"/>
              <w:rPr>
                <w:rFonts w:ascii="微软雅黑" w:eastAsia="微软雅黑" w:hAnsi="微软雅黑" w:cs="微软雅黑"/>
                <w:sz w:val="20"/>
                <w:szCs w:val="20"/>
              </w:rPr>
            </w:pPr>
            <w:r>
              <w:rPr>
                <w:rFonts w:ascii="微软雅黑" w:eastAsia="微软雅黑" w:hAnsi="微软雅黑" w:cs="微软雅黑" w:hint="eastAsia"/>
                <w:color w:val="000000"/>
                <w:sz w:val="20"/>
                <w:szCs w:val="20"/>
              </w:rPr>
              <w:t>M</w:t>
            </w:r>
            <w:r>
              <w:rPr>
                <w:rFonts w:ascii="微软雅黑" w:eastAsia="微软雅黑" w:hAnsi="微软雅黑" w:cs="微软雅黑" w:hint="eastAsia"/>
                <w:color w:val="000000"/>
                <w:sz w:val="20"/>
                <w:szCs w:val="20"/>
              </w:rPr>
              <w:t>anufacturer</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DOOSAN</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 MAN </w:t>
            </w:r>
            <w:r>
              <w:rPr>
                <w:rFonts w:ascii="微软雅黑" w:eastAsia="微软雅黑" w:hAnsi="微软雅黑" w:cs="微软雅黑" w:hint="eastAsia"/>
                <w:color w:val="000000"/>
                <w:sz w:val="20"/>
                <w:szCs w:val="20"/>
              </w:rPr>
              <w:t>authorized manufacturer</w:t>
            </w:r>
            <w:r>
              <w:rPr>
                <w:rFonts w:ascii="微软雅黑" w:eastAsia="微软雅黑" w:hAnsi="微软雅黑" w:cs="微软雅黑" w:hint="eastAsia"/>
                <w:color w:val="000000"/>
                <w:sz w:val="20"/>
                <w:szCs w:val="20"/>
              </w:rPr>
              <w:t>/ Korea</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Year of made</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2020</w:t>
            </w:r>
          </w:p>
        </w:tc>
      </w:tr>
      <w:tr w:rsidR="008067AE">
        <w:trPr>
          <w:trHeight w:val="384"/>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Dimensions </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7557*3712*2570mm</w:t>
            </w:r>
          </w:p>
        </w:tc>
      </w:tr>
      <w:tr w:rsidR="008067AE">
        <w:trPr>
          <w:trHeight w:val="400"/>
          <w:tblCellSpacing w:w="0" w:type="dxa"/>
        </w:trPr>
        <w:tc>
          <w:tcPr>
            <w:tcW w:w="4120" w:type="dxa"/>
            <w:tcBorders>
              <w:top w:val="single" w:sz="2" w:space="0" w:color="000000"/>
              <w:left w:val="single" w:sz="4"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Weight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dry weight</w:t>
            </w:r>
            <w:r>
              <w:rPr>
                <w:rFonts w:ascii="微软雅黑" w:eastAsia="微软雅黑" w:hAnsi="微软雅黑" w:cs="微软雅黑" w:hint="eastAsia"/>
                <w:color w:val="000000"/>
                <w:sz w:val="20"/>
                <w:szCs w:val="20"/>
              </w:rPr>
              <w:t>）</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rsidR="008067AE" w:rsidRDefault="00353CB4">
            <w:pPr>
              <w:pStyle w:val="a5"/>
              <w:widowControl/>
              <w:rPr>
                <w:rFonts w:ascii="微软雅黑" w:eastAsia="微软雅黑" w:hAnsi="微软雅黑" w:cs="微软雅黑"/>
                <w:sz w:val="20"/>
                <w:szCs w:val="20"/>
              </w:rPr>
            </w:pPr>
            <w:r>
              <w:rPr>
                <w:rFonts w:ascii="微软雅黑" w:eastAsia="微软雅黑" w:hAnsi="微软雅黑" w:cs="微软雅黑" w:hint="eastAsia"/>
                <w:color w:val="000000"/>
                <w:sz w:val="20"/>
                <w:szCs w:val="20"/>
              </w:rPr>
              <w:t>44500kg</w:t>
            </w:r>
          </w:p>
        </w:tc>
      </w:tr>
    </w:tbl>
    <w:p w:rsidR="008067AE" w:rsidRDefault="008067AE">
      <w:pPr>
        <w:rPr>
          <w:rFonts w:ascii="微软雅黑" w:eastAsia="微软雅黑" w:hAnsi="微软雅黑"/>
          <w:b/>
          <w:bCs/>
          <w:sz w:val="18"/>
          <w:szCs w:val="18"/>
        </w:rPr>
      </w:pPr>
    </w:p>
    <w:p w:rsidR="008067AE" w:rsidRDefault="00353CB4">
      <w:pPr>
        <w:rPr>
          <w:rFonts w:ascii="微软雅黑" w:eastAsia="微软雅黑" w:hAnsi="微软雅黑"/>
          <w:b/>
          <w:bCs/>
          <w:sz w:val="18"/>
          <w:szCs w:val="18"/>
        </w:rPr>
      </w:pPr>
      <w:r>
        <w:rPr>
          <w:rFonts w:ascii="微软雅黑" w:eastAsia="微软雅黑" w:hAnsi="微软雅黑"/>
          <w:b/>
          <w:bCs/>
          <w:sz w:val="18"/>
          <w:szCs w:val="18"/>
        </w:rPr>
        <w:t xml:space="preserve">PART </w:t>
      </w:r>
      <w:proofErr w:type="gramStart"/>
      <w:r>
        <w:rPr>
          <w:rFonts w:ascii="微软雅黑" w:eastAsia="微软雅黑" w:hAnsi="微软雅黑"/>
          <w:b/>
          <w:bCs/>
          <w:sz w:val="18"/>
          <w:szCs w:val="18"/>
        </w:rPr>
        <w:t>2   SUPPLY LIST</w:t>
      </w:r>
      <w:proofErr w:type="gramEnd"/>
      <w:r>
        <w:rPr>
          <w:rFonts w:ascii="微软雅黑" w:eastAsia="微软雅黑" w:hAnsi="微软雅黑"/>
          <w:b/>
          <w:bCs/>
          <w:sz w:val="18"/>
          <w:szCs w:val="18"/>
        </w:rPr>
        <w:t xml:space="preserve"> OF OTHER DOCUMENTS</w:t>
      </w:r>
    </w:p>
    <w:p w:rsidR="008067AE" w:rsidRDefault="00353CB4">
      <w:pPr>
        <w:rPr>
          <w:rFonts w:ascii="微软雅黑" w:eastAsia="微软雅黑" w:hAnsi="微软雅黑"/>
          <w:sz w:val="20"/>
          <w:szCs w:val="20"/>
        </w:rPr>
      </w:pPr>
      <w:r>
        <w:rPr>
          <w:rFonts w:ascii="微软雅黑" w:eastAsia="微软雅黑" w:hAnsi="微软雅黑"/>
          <w:sz w:val="20"/>
          <w:szCs w:val="20"/>
        </w:rPr>
        <w:lastRenderedPageBreak/>
        <w:t xml:space="preserve">2.1 OPERATING INSTRUCTIONS </w:t>
      </w:r>
    </w:p>
    <w:p w:rsidR="008067AE" w:rsidRDefault="00353CB4">
      <w:pPr>
        <w:rPr>
          <w:rFonts w:ascii="微软雅黑" w:eastAsia="微软雅黑" w:hAnsi="微软雅黑"/>
          <w:sz w:val="20"/>
          <w:szCs w:val="20"/>
        </w:rPr>
      </w:pPr>
      <w:r>
        <w:rPr>
          <w:rFonts w:ascii="微软雅黑" w:eastAsia="微软雅黑" w:hAnsi="微软雅黑"/>
          <w:sz w:val="20"/>
          <w:szCs w:val="20"/>
        </w:rPr>
        <w:t xml:space="preserve">2.2 WORKING INSTRUCTIONS </w:t>
      </w:r>
    </w:p>
    <w:p w:rsidR="008067AE" w:rsidRDefault="00353CB4">
      <w:pPr>
        <w:rPr>
          <w:rFonts w:ascii="微软雅黑" w:eastAsia="微软雅黑" w:hAnsi="微软雅黑"/>
          <w:sz w:val="20"/>
          <w:szCs w:val="20"/>
        </w:rPr>
      </w:pPr>
      <w:r>
        <w:rPr>
          <w:rFonts w:ascii="微软雅黑" w:eastAsia="微软雅黑" w:hAnsi="微软雅黑"/>
          <w:sz w:val="20"/>
          <w:szCs w:val="20"/>
        </w:rPr>
        <w:t>2.3 FAT REPORT</w:t>
      </w:r>
    </w:p>
    <w:p w:rsidR="008067AE" w:rsidRDefault="00353CB4">
      <w:pPr>
        <w:rPr>
          <w:rFonts w:ascii="微软雅黑" w:eastAsia="微软雅黑" w:hAnsi="微软雅黑"/>
          <w:b/>
          <w:bCs/>
          <w:sz w:val="18"/>
          <w:szCs w:val="18"/>
        </w:rPr>
      </w:pPr>
      <w:r>
        <w:rPr>
          <w:rFonts w:ascii="微软雅黑" w:eastAsia="微软雅黑" w:hAnsi="微软雅黑"/>
          <w:b/>
          <w:bCs/>
          <w:sz w:val="18"/>
          <w:szCs w:val="18"/>
        </w:rPr>
        <w:t>PART 3   SUPPLY</w:t>
      </w:r>
      <w:r>
        <w:rPr>
          <w:rFonts w:ascii="微软雅黑" w:eastAsia="微软雅黑" w:hAnsi="微软雅黑" w:hint="eastAsia"/>
          <w:b/>
          <w:bCs/>
          <w:sz w:val="18"/>
          <w:szCs w:val="18"/>
        </w:rPr>
        <w:t xml:space="preserve"> SCOPE</w:t>
      </w:r>
    </w:p>
    <w:p w:rsidR="008067AE" w:rsidRDefault="00353CB4">
      <w:pPr>
        <w:rPr>
          <w:rFonts w:ascii="微软雅黑" w:eastAsia="微软雅黑" w:hAnsi="微软雅黑"/>
          <w:sz w:val="18"/>
          <w:szCs w:val="18"/>
        </w:rPr>
      </w:pPr>
      <w:r>
        <w:rPr>
          <w:rFonts w:ascii="微软雅黑" w:eastAsia="微软雅黑" w:hAnsi="微软雅黑" w:hint="eastAsia"/>
          <w:sz w:val="18"/>
          <w:szCs w:val="18"/>
        </w:rPr>
        <w:t>3.1 MAN 6L27//38 engine</w:t>
      </w:r>
    </w:p>
    <w:p w:rsidR="008067AE" w:rsidRDefault="00353CB4">
      <w:pPr>
        <w:rPr>
          <w:rFonts w:ascii="微软雅黑" w:eastAsia="微软雅黑" w:hAnsi="微软雅黑"/>
          <w:b/>
          <w:bCs/>
          <w:sz w:val="18"/>
          <w:szCs w:val="18"/>
        </w:rPr>
      </w:pPr>
      <w:r>
        <w:rPr>
          <w:rFonts w:ascii="微软雅黑" w:eastAsia="微软雅黑" w:hAnsi="微软雅黑" w:hint="eastAsia"/>
          <w:sz w:val="18"/>
          <w:szCs w:val="18"/>
        </w:rPr>
        <w:t xml:space="preserve">3.2 HYUNDAI </w:t>
      </w:r>
      <w:r>
        <w:rPr>
          <w:rFonts w:ascii="微软雅黑" w:eastAsia="微软雅黑" w:hAnsi="微软雅黑" w:cs="微软雅黑" w:hint="eastAsia"/>
          <w:color w:val="000000"/>
          <w:sz w:val="20"/>
          <w:szCs w:val="20"/>
        </w:rPr>
        <w:t>HFJ7710-10P</w:t>
      </w:r>
      <w:r>
        <w:rPr>
          <w:rFonts w:ascii="微软雅黑" w:eastAsia="微软雅黑" w:hAnsi="微软雅黑" w:cs="微软雅黑" w:hint="eastAsia"/>
          <w:color w:val="000000"/>
          <w:sz w:val="20"/>
          <w:szCs w:val="20"/>
        </w:rPr>
        <w:t xml:space="preserve"> generator</w:t>
      </w:r>
    </w:p>
    <w:p w:rsidR="008067AE" w:rsidRDefault="00353CB4">
      <w:pPr>
        <w:rPr>
          <w:rFonts w:ascii="微软雅黑" w:eastAsia="微软雅黑" w:hAnsi="微软雅黑"/>
          <w:b/>
          <w:bCs/>
          <w:sz w:val="18"/>
          <w:szCs w:val="18"/>
        </w:rPr>
      </w:pPr>
      <w:r>
        <w:rPr>
          <w:rFonts w:ascii="微软雅黑" w:eastAsia="微软雅黑" w:hAnsi="微软雅黑"/>
          <w:b/>
          <w:bCs/>
          <w:sz w:val="18"/>
          <w:szCs w:val="18"/>
        </w:rPr>
        <w:t xml:space="preserve">PART </w:t>
      </w:r>
      <w:proofErr w:type="gramStart"/>
      <w:r>
        <w:rPr>
          <w:rFonts w:ascii="微软雅黑" w:eastAsia="微软雅黑" w:hAnsi="微软雅黑" w:hint="eastAsia"/>
          <w:b/>
          <w:bCs/>
          <w:sz w:val="18"/>
          <w:szCs w:val="18"/>
        </w:rPr>
        <w:t>4</w:t>
      </w:r>
      <w:r>
        <w:rPr>
          <w:rFonts w:ascii="微软雅黑" w:eastAsia="微软雅黑" w:hAnsi="微软雅黑"/>
          <w:b/>
          <w:bCs/>
          <w:sz w:val="18"/>
          <w:szCs w:val="18"/>
        </w:rPr>
        <w:t xml:space="preserve">  PICTURES</w:t>
      </w:r>
      <w:proofErr w:type="gramEnd"/>
      <w:r>
        <w:rPr>
          <w:rFonts w:ascii="微软雅黑" w:eastAsia="微软雅黑" w:hAnsi="微软雅黑"/>
          <w:b/>
          <w:bCs/>
          <w:sz w:val="18"/>
          <w:szCs w:val="18"/>
        </w:rPr>
        <w:t xml:space="preserve"> AND DEMENSIONS</w:t>
      </w:r>
    </w:p>
    <w:p w:rsidR="008067AE" w:rsidRDefault="00353CB4">
      <w:pPr>
        <w:ind w:firstLineChars="50" w:firstLine="80"/>
        <w:rPr>
          <w:b/>
          <w:bCs/>
          <w:sz w:val="16"/>
          <w:szCs w:val="16"/>
        </w:rPr>
      </w:pPr>
      <w:r>
        <w:rPr>
          <w:rFonts w:hint="eastAsia"/>
          <w:b/>
          <w:bCs/>
          <w:sz w:val="16"/>
          <w:szCs w:val="16"/>
        </w:rPr>
        <w:t xml:space="preserve"> </w:t>
      </w:r>
      <w:r>
        <w:rPr>
          <w:b/>
          <w:bCs/>
          <w:sz w:val="16"/>
          <w:szCs w:val="16"/>
        </w:rPr>
        <w:t xml:space="preserve">        </w:t>
      </w:r>
    </w:p>
    <w:p w:rsidR="008067AE" w:rsidRDefault="00353CB4">
      <w:pPr>
        <w:ind w:firstLineChars="50" w:firstLine="80"/>
        <w:rPr>
          <w:b/>
          <w:bCs/>
          <w:sz w:val="16"/>
          <w:szCs w:val="16"/>
        </w:rPr>
      </w:pPr>
      <w:r>
        <w:rPr>
          <w:b/>
          <w:bCs/>
          <w:noProof/>
          <w:sz w:val="16"/>
          <w:szCs w:val="16"/>
        </w:rPr>
        <w:drawing>
          <wp:anchor distT="0" distB="0" distL="114300" distR="114300" simplePos="0" relativeHeight="251660288" behindDoc="0" locked="0" layoutInCell="1" allowOverlap="1">
            <wp:simplePos x="0" y="0"/>
            <wp:positionH relativeFrom="column">
              <wp:posOffset>3839210</wp:posOffset>
            </wp:positionH>
            <wp:positionV relativeFrom="paragraph">
              <wp:posOffset>55245</wp:posOffset>
            </wp:positionV>
            <wp:extent cx="2567940" cy="1878330"/>
            <wp:effectExtent l="0" t="0" r="3810" b="7620"/>
            <wp:wrapNone/>
            <wp:docPr id="3" name="图片 3" descr="6L 2738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L 2738 (3)"/>
                    <pic:cNvPicPr>
                      <a:picLocks noChangeAspect="1"/>
                    </pic:cNvPicPr>
                  </pic:nvPicPr>
                  <pic:blipFill>
                    <a:blip r:embed="rId8"/>
                    <a:stretch>
                      <a:fillRect/>
                    </a:stretch>
                  </pic:blipFill>
                  <pic:spPr>
                    <a:xfrm>
                      <a:off x="0" y="0"/>
                      <a:ext cx="2567940" cy="1878330"/>
                    </a:xfrm>
                    <a:prstGeom prst="rect">
                      <a:avLst/>
                    </a:prstGeom>
                  </pic:spPr>
                </pic:pic>
              </a:graphicData>
            </a:graphic>
          </wp:anchor>
        </w:drawing>
      </w:r>
      <w:r>
        <w:rPr>
          <w:b/>
          <w:bCs/>
          <w:noProof/>
          <w:sz w:val="16"/>
          <w:szCs w:val="16"/>
        </w:rPr>
        <w:drawing>
          <wp:anchor distT="0" distB="0" distL="114300" distR="114300" simplePos="0" relativeHeight="251661312" behindDoc="0" locked="0" layoutInCell="1" allowOverlap="1">
            <wp:simplePos x="0" y="0"/>
            <wp:positionH relativeFrom="column">
              <wp:posOffset>-85725</wp:posOffset>
            </wp:positionH>
            <wp:positionV relativeFrom="paragraph">
              <wp:posOffset>26670</wp:posOffset>
            </wp:positionV>
            <wp:extent cx="3048000" cy="1895475"/>
            <wp:effectExtent l="0" t="0" r="0" b="9525"/>
            <wp:wrapNone/>
            <wp:docPr id="5" name="图片 5" descr="6L 273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L 2738 (1)(1)"/>
                    <pic:cNvPicPr>
                      <a:picLocks noChangeAspect="1"/>
                    </pic:cNvPicPr>
                  </pic:nvPicPr>
                  <pic:blipFill>
                    <a:blip r:embed="rId9"/>
                    <a:stretch>
                      <a:fillRect/>
                    </a:stretch>
                  </pic:blipFill>
                  <pic:spPr>
                    <a:xfrm>
                      <a:off x="0" y="0"/>
                      <a:ext cx="3048000" cy="1895475"/>
                    </a:xfrm>
                    <a:prstGeom prst="rect">
                      <a:avLst/>
                    </a:prstGeom>
                  </pic:spPr>
                </pic:pic>
              </a:graphicData>
            </a:graphic>
          </wp:anchor>
        </w:drawing>
      </w: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8067AE">
      <w:pPr>
        <w:ind w:firstLineChars="50" w:firstLine="80"/>
        <w:rPr>
          <w:b/>
          <w:bCs/>
          <w:sz w:val="16"/>
          <w:szCs w:val="16"/>
        </w:rPr>
      </w:pPr>
    </w:p>
    <w:p w:rsidR="008067AE" w:rsidRDefault="00353CB4" w:rsidP="0070671E">
      <w:pPr>
        <w:ind w:firstLineChars="800" w:firstLine="1280"/>
        <w:rPr>
          <w:b/>
          <w:bCs/>
          <w:sz w:val="16"/>
          <w:szCs w:val="16"/>
        </w:rPr>
      </w:pPr>
      <w:r>
        <w:rPr>
          <w:rFonts w:hint="eastAsia"/>
          <w:b/>
          <w:bCs/>
          <w:noProof/>
          <w:sz w:val="16"/>
          <w:szCs w:val="16"/>
        </w:rPr>
        <w:drawing>
          <wp:anchor distT="0" distB="0" distL="114300" distR="114300" simplePos="0" relativeHeight="251663360" behindDoc="0" locked="0" layoutInCell="1" allowOverlap="1">
            <wp:simplePos x="0" y="0"/>
            <wp:positionH relativeFrom="column">
              <wp:posOffset>3838575</wp:posOffset>
            </wp:positionH>
            <wp:positionV relativeFrom="paragraph">
              <wp:posOffset>45085</wp:posOffset>
            </wp:positionV>
            <wp:extent cx="2566670" cy="1925320"/>
            <wp:effectExtent l="0" t="0" r="5080" b="17780"/>
            <wp:wrapNone/>
            <wp:docPr id="6" name="图片 6" descr="6L 2738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L 2738 (7)(1)(1)"/>
                    <pic:cNvPicPr>
                      <a:picLocks noChangeAspect="1"/>
                    </pic:cNvPicPr>
                  </pic:nvPicPr>
                  <pic:blipFill>
                    <a:blip r:embed="rId10"/>
                    <a:stretch>
                      <a:fillRect/>
                    </a:stretch>
                  </pic:blipFill>
                  <pic:spPr>
                    <a:xfrm>
                      <a:off x="0" y="0"/>
                      <a:ext cx="2566670" cy="1925320"/>
                    </a:xfrm>
                    <a:prstGeom prst="rect">
                      <a:avLst/>
                    </a:prstGeom>
                  </pic:spPr>
                </pic:pic>
              </a:graphicData>
            </a:graphic>
          </wp:anchor>
        </w:drawing>
      </w:r>
      <w:r>
        <w:rPr>
          <w:b/>
          <w:bCs/>
          <w:sz w:val="16"/>
          <w:szCs w:val="16"/>
        </w:rPr>
        <w:t xml:space="preserve">                    </w:t>
      </w:r>
    </w:p>
    <w:p w:rsidR="008067AE" w:rsidRDefault="00353CB4">
      <w:pPr>
        <w:rPr>
          <w:b/>
          <w:bCs/>
          <w:sz w:val="16"/>
          <w:szCs w:val="16"/>
        </w:rPr>
      </w:pPr>
      <w:r>
        <w:rPr>
          <w:b/>
          <w:bCs/>
          <w:noProof/>
          <w:sz w:val="16"/>
          <w:szCs w:val="16"/>
        </w:rPr>
        <w:drawing>
          <wp:anchor distT="0" distB="0" distL="114300" distR="114300" simplePos="0" relativeHeight="251662336" behindDoc="0" locked="0" layoutInCell="1" allowOverlap="1">
            <wp:simplePos x="0" y="0"/>
            <wp:positionH relativeFrom="column">
              <wp:posOffset>-104775</wp:posOffset>
            </wp:positionH>
            <wp:positionV relativeFrom="paragraph">
              <wp:posOffset>19050</wp:posOffset>
            </wp:positionV>
            <wp:extent cx="2953385" cy="1804035"/>
            <wp:effectExtent l="0" t="0" r="18415" b="5715"/>
            <wp:wrapNone/>
            <wp:docPr id="2" name="图片 2" descr="6L 2738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L 2738 (5)"/>
                    <pic:cNvPicPr>
                      <a:picLocks noChangeAspect="1"/>
                    </pic:cNvPicPr>
                  </pic:nvPicPr>
                  <pic:blipFill>
                    <a:blip r:embed="rId11"/>
                    <a:srcRect t="34816" r="8659" b="23339"/>
                    <a:stretch>
                      <a:fillRect/>
                    </a:stretch>
                  </pic:blipFill>
                  <pic:spPr>
                    <a:xfrm>
                      <a:off x="0" y="0"/>
                      <a:ext cx="2953385" cy="1804035"/>
                    </a:xfrm>
                    <a:prstGeom prst="rect">
                      <a:avLst/>
                    </a:prstGeom>
                  </pic:spPr>
                </pic:pic>
              </a:graphicData>
            </a:graphic>
          </wp:anchor>
        </w:drawing>
      </w:r>
      <w:r>
        <w:rPr>
          <w:b/>
          <w:bCs/>
          <w:sz w:val="16"/>
          <w:szCs w:val="16"/>
        </w:rPr>
        <w:t xml:space="preserve">        </w:t>
      </w: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b/>
          <w:bCs/>
          <w:sz w:val="16"/>
          <w:szCs w:val="16"/>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353CB4">
      <w:pPr>
        <w:rPr>
          <w:rFonts w:ascii="微软雅黑" w:eastAsia="微软雅黑" w:hAnsi="微软雅黑"/>
          <w:b/>
          <w:bCs/>
          <w:sz w:val="18"/>
          <w:szCs w:val="18"/>
        </w:rPr>
      </w:pPr>
      <w:r>
        <w:rPr>
          <w:rFonts w:ascii="宋体" w:eastAsia="宋体" w:hAnsi="宋体" w:cs="宋体"/>
          <w:noProof/>
          <w:sz w:val="24"/>
          <w:szCs w:val="24"/>
        </w:rPr>
        <w:drawing>
          <wp:anchor distT="0" distB="0" distL="114300" distR="114300" simplePos="0" relativeHeight="251664384" behindDoc="0" locked="0" layoutInCell="1" allowOverlap="1">
            <wp:simplePos x="0" y="0"/>
            <wp:positionH relativeFrom="column">
              <wp:posOffset>-209550</wp:posOffset>
            </wp:positionH>
            <wp:positionV relativeFrom="paragraph">
              <wp:posOffset>474980</wp:posOffset>
            </wp:positionV>
            <wp:extent cx="6315075" cy="3429000"/>
            <wp:effectExtent l="0" t="0" r="9525" b="0"/>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2"/>
                    <a:stretch>
                      <a:fillRect/>
                    </a:stretch>
                  </pic:blipFill>
                  <pic:spPr>
                    <a:xfrm>
                      <a:off x="0" y="0"/>
                      <a:ext cx="6315075" cy="3429000"/>
                    </a:xfrm>
                    <a:prstGeom prst="rect">
                      <a:avLst/>
                    </a:prstGeom>
                    <a:noFill/>
                    <a:ln w="9525">
                      <a:noFill/>
                    </a:ln>
                  </pic:spPr>
                </pic:pic>
              </a:graphicData>
            </a:graphic>
          </wp:anchor>
        </w:drawing>
      </w: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8067AE">
      <w:pPr>
        <w:rPr>
          <w:rFonts w:ascii="微软雅黑" w:eastAsia="微软雅黑" w:hAnsi="微软雅黑"/>
          <w:b/>
          <w:bCs/>
          <w:sz w:val="18"/>
          <w:szCs w:val="18"/>
        </w:rPr>
      </w:pPr>
    </w:p>
    <w:p w:rsidR="008067AE" w:rsidRDefault="00353CB4">
      <w:pPr>
        <w:rPr>
          <w:rFonts w:ascii="微软雅黑" w:eastAsia="微软雅黑" w:hAnsi="微软雅黑"/>
          <w:b/>
          <w:bCs/>
          <w:sz w:val="18"/>
          <w:szCs w:val="18"/>
        </w:rPr>
      </w:pPr>
      <w:r>
        <w:rPr>
          <w:rFonts w:ascii="微软雅黑" w:eastAsia="微软雅黑" w:hAnsi="微软雅黑"/>
          <w:b/>
          <w:bCs/>
          <w:sz w:val="18"/>
          <w:szCs w:val="18"/>
        </w:rPr>
        <w:t xml:space="preserve">PART </w:t>
      </w:r>
      <w:proofErr w:type="gramStart"/>
      <w:r>
        <w:rPr>
          <w:rFonts w:ascii="微软雅黑" w:eastAsia="微软雅黑" w:hAnsi="微软雅黑"/>
          <w:b/>
          <w:bCs/>
          <w:sz w:val="18"/>
          <w:szCs w:val="18"/>
        </w:rPr>
        <w:t>6  QUOTATIONS</w:t>
      </w:r>
      <w:proofErr w:type="gramEnd"/>
    </w:p>
    <w:tbl>
      <w:tblPr>
        <w:tblW w:w="10537" w:type="dxa"/>
        <w:tblLook w:val="04A0" w:firstRow="1" w:lastRow="0" w:firstColumn="1" w:lastColumn="0" w:noHBand="0" w:noVBand="1"/>
      </w:tblPr>
      <w:tblGrid>
        <w:gridCol w:w="881"/>
        <w:gridCol w:w="1707"/>
        <w:gridCol w:w="3051"/>
        <w:gridCol w:w="627"/>
        <w:gridCol w:w="1982"/>
        <w:gridCol w:w="2289"/>
      </w:tblGrid>
      <w:tr w:rsidR="008067AE">
        <w:trPr>
          <w:trHeight w:val="605"/>
        </w:trPr>
        <w:tc>
          <w:tcPr>
            <w:tcW w:w="881" w:type="dxa"/>
            <w:tcBorders>
              <w:top w:val="single" w:sz="4" w:space="0" w:color="auto"/>
              <w:left w:val="single" w:sz="4" w:space="0" w:color="auto"/>
              <w:bottom w:val="single" w:sz="4" w:space="0" w:color="auto"/>
              <w:right w:val="single" w:sz="4" w:space="0" w:color="auto"/>
            </w:tcBorders>
            <w:shd w:val="clear" w:color="000000" w:fill="DDDDDD"/>
            <w:noWrap/>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ITEM </w:t>
            </w:r>
          </w:p>
        </w:tc>
        <w:tc>
          <w:tcPr>
            <w:tcW w:w="1707" w:type="dxa"/>
            <w:tcBorders>
              <w:top w:val="single" w:sz="4" w:space="0" w:color="auto"/>
              <w:left w:val="nil"/>
              <w:bottom w:val="single" w:sz="4" w:space="0" w:color="auto"/>
              <w:right w:val="single" w:sz="4" w:space="0" w:color="auto"/>
            </w:tcBorders>
            <w:shd w:val="clear" w:color="000000" w:fill="DDDDDD"/>
            <w:noWrap/>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 NAME </w:t>
            </w:r>
          </w:p>
        </w:tc>
        <w:tc>
          <w:tcPr>
            <w:tcW w:w="3051" w:type="dxa"/>
            <w:tcBorders>
              <w:top w:val="single" w:sz="4" w:space="0" w:color="auto"/>
              <w:left w:val="nil"/>
              <w:bottom w:val="single" w:sz="4" w:space="0" w:color="auto"/>
              <w:right w:val="single" w:sz="4" w:space="0" w:color="auto"/>
            </w:tcBorders>
            <w:shd w:val="clear" w:color="000000" w:fill="DDDDDD"/>
            <w:noWrap/>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 MODEL </w:t>
            </w:r>
          </w:p>
        </w:tc>
        <w:tc>
          <w:tcPr>
            <w:tcW w:w="627" w:type="dxa"/>
            <w:tcBorders>
              <w:top w:val="single" w:sz="4" w:space="0" w:color="auto"/>
              <w:left w:val="nil"/>
              <w:bottom w:val="single" w:sz="4" w:space="0" w:color="auto"/>
              <w:right w:val="single" w:sz="4" w:space="0" w:color="auto"/>
            </w:tcBorders>
            <w:shd w:val="clear" w:color="000000" w:fill="DDDDDD"/>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Q'TY  </w:t>
            </w:r>
          </w:p>
        </w:tc>
        <w:tc>
          <w:tcPr>
            <w:tcW w:w="1982" w:type="dxa"/>
            <w:tcBorders>
              <w:top w:val="single" w:sz="4" w:space="0" w:color="auto"/>
              <w:left w:val="nil"/>
              <w:bottom w:val="single" w:sz="4" w:space="0" w:color="auto"/>
              <w:right w:val="single" w:sz="4" w:space="0" w:color="auto"/>
            </w:tcBorders>
            <w:shd w:val="clear" w:color="000000" w:fill="DDDDDD"/>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 Per/SET</w:t>
            </w:r>
            <w:r>
              <w:rPr>
                <w:rFonts w:ascii="Arial" w:eastAsia="宋体" w:hAnsi="Arial" w:cs="Arial"/>
                <w:b/>
                <w:bCs/>
                <w:color w:val="000000"/>
                <w:kern w:val="0"/>
                <w:sz w:val="16"/>
                <w:szCs w:val="16"/>
              </w:rPr>
              <w:br/>
              <w:t>(</w:t>
            </w:r>
            <w:r>
              <w:rPr>
                <w:rFonts w:ascii="Arial" w:eastAsia="宋体" w:hAnsi="Arial" w:cs="Arial" w:hint="eastAsia"/>
                <w:b/>
                <w:bCs/>
                <w:color w:val="000000"/>
                <w:kern w:val="0"/>
                <w:sz w:val="16"/>
                <w:szCs w:val="16"/>
              </w:rPr>
              <w:t>USD</w:t>
            </w:r>
            <w:r>
              <w:rPr>
                <w:rFonts w:ascii="Arial" w:eastAsia="宋体" w:hAnsi="Arial" w:cs="Arial"/>
                <w:b/>
                <w:bCs/>
                <w:color w:val="000000"/>
                <w:kern w:val="0"/>
                <w:sz w:val="16"/>
                <w:szCs w:val="16"/>
              </w:rPr>
              <w:t xml:space="preserve">) </w:t>
            </w:r>
          </w:p>
        </w:tc>
        <w:tc>
          <w:tcPr>
            <w:tcW w:w="2289" w:type="dxa"/>
            <w:tcBorders>
              <w:top w:val="single" w:sz="4" w:space="0" w:color="auto"/>
              <w:left w:val="nil"/>
              <w:bottom w:val="single" w:sz="4" w:space="0" w:color="auto"/>
              <w:right w:val="single" w:sz="4" w:space="0" w:color="000000"/>
            </w:tcBorders>
            <w:shd w:val="clear" w:color="000000" w:fill="DDDDDD"/>
            <w:vAlign w:val="center"/>
          </w:tcPr>
          <w:p w:rsidR="008067AE" w:rsidRDefault="00353CB4">
            <w:pPr>
              <w:widowControl/>
              <w:jc w:val="center"/>
              <w:rPr>
                <w:rFonts w:ascii="Arial" w:eastAsia="宋体" w:hAnsi="Arial" w:cs="Arial"/>
                <w:b/>
                <w:bCs/>
                <w:color w:val="000000"/>
                <w:kern w:val="0"/>
                <w:sz w:val="16"/>
                <w:szCs w:val="16"/>
              </w:rPr>
            </w:pPr>
            <w:r>
              <w:rPr>
                <w:rFonts w:ascii="Arial" w:eastAsia="宋体" w:hAnsi="Arial" w:cs="Arial"/>
                <w:b/>
                <w:bCs/>
                <w:color w:val="000000"/>
                <w:kern w:val="0"/>
                <w:sz w:val="16"/>
                <w:szCs w:val="16"/>
              </w:rPr>
              <w:t xml:space="preserve"> TOTAL AMOUNT </w:t>
            </w:r>
          </w:p>
          <w:p w:rsidR="008067AE" w:rsidRDefault="00353CB4">
            <w:pPr>
              <w:widowControl/>
              <w:jc w:val="center"/>
              <w:rPr>
                <w:rFonts w:ascii="Arial" w:eastAsia="宋体" w:hAnsi="Arial" w:cs="Arial"/>
                <w:b/>
                <w:bCs/>
                <w:color w:val="000000"/>
                <w:kern w:val="0"/>
                <w:sz w:val="16"/>
                <w:szCs w:val="16"/>
              </w:rPr>
            </w:pPr>
            <w:r>
              <w:rPr>
                <w:rFonts w:ascii="Arial" w:eastAsia="宋体" w:hAnsi="Arial" w:cs="Arial" w:hint="eastAsia"/>
                <w:b/>
                <w:bCs/>
                <w:color w:val="000000"/>
                <w:kern w:val="0"/>
                <w:sz w:val="16"/>
                <w:szCs w:val="16"/>
              </w:rPr>
              <w:t>(USD)</w:t>
            </w:r>
          </w:p>
        </w:tc>
      </w:tr>
      <w:tr w:rsidR="008067AE">
        <w:trPr>
          <w:trHeight w:val="614"/>
        </w:trPr>
        <w:tc>
          <w:tcPr>
            <w:tcW w:w="881" w:type="dxa"/>
            <w:tcBorders>
              <w:top w:val="nil"/>
              <w:left w:val="single" w:sz="4" w:space="0" w:color="auto"/>
              <w:bottom w:val="single" w:sz="4" w:space="0" w:color="auto"/>
              <w:right w:val="single" w:sz="4" w:space="0" w:color="auto"/>
            </w:tcBorders>
            <w:shd w:val="clear" w:color="auto" w:fill="auto"/>
            <w:noWrap/>
            <w:vAlign w:val="center"/>
          </w:tcPr>
          <w:p w:rsidR="008067AE" w:rsidRDefault="00353CB4">
            <w:pPr>
              <w:widowControl/>
              <w:jc w:val="center"/>
              <w:rPr>
                <w:rFonts w:ascii="Arial" w:eastAsia="宋体" w:hAnsi="Arial" w:cs="Arial"/>
                <w:kern w:val="0"/>
                <w:sz w:val="18"/>
                <w:szCs w:val="18"/>
              </w:rPr>
            </w:pPr>
            <w:r>
              <w:rPr>
                <w:rFonts w:ascii="Arial" w:eastAsia="宋体" w:hAnsi="Arial" w:cs="Arial"/>
                <w:kern w:val="0"/>
                <w:sz w:val="18"/>
                <w:szCs w:val="18"/>
              </w:rPr>
              <w:t>1</w:t>
            </w:r>
          </w:p>
        </w:tc>
        <w:tc>
          <w:tcPr>
            <w:tcW w:w="1707" w:type="dxa"/>
            <w:tcBorders>
              <w:top w:val="nil"/>
              <w:left w:val="nil"/>
              <w:bottom w:val="single" w:sz="4" w:space="0" w:color="auto"/>
              <w:right w:val="single" w:sz="4" w:space="0" w:color="auto"/>
            </w:tcBorders>
            <w:shd w:val="clear" w:color="auto" w:fill="auto"/>
            <w:noWrap/>
            <w:vAlign w:val="center"/>
          </w:tcPr>
          <w:p w:rsidR="008067AE" w:rsidRDefault="00353CB4">
            <w:pPr>
              <w:widowControl/>
              <w:jc w:val="center"/>
              <w:rPr>
                <w:rFonts w:ascii="Arial" w:eastAsia="宋体" w:hAnsi="Arial" w:cs="Arial"/>
                <w:kern w:val="0"/>
                <w:sz w:val="18"/>
                <w:szCs w:val="18"/>
              </w:rPr>
            </w:pPr>
            <w:r>
              <w:rPr>
                <w:rFonts w:ascii="Arial" w:eastAsia="宋体" w:hAnsi="Arial" w:cs="Arial"/>
                <w:kern w:val="0"/>
                <w:sz w:val="18"/>
                <w:szCs w:val="18"/>
              </w:rPr>
              <w:t xml:space="preserve">GENERATOR SET </w:t>
            </w:r>
          </w:p>
        </w:tc>
        <w:tc>
          <w:tcPr>
            <w:tcW w:w="3051" w:type="dxa"/>
            <w:tcBorders>
              <w:top w:val="nil"/>
              <w:left w:val="nil"/>
              <w:bottom w:val="single" w:sz="4" w:space="0" w:color="auto"/>
              <w:right w:val="single" w:sz="4" w:space="0" w:color="auto"/>
            </w:tcBorders>
            <w:shd w:val="clear" w:color="auto" w:fill="auto"/>
            <w:vAlign w:val="center"/>
          </w:tcPr>
          <w:p w:rsidR="008067AE" w:rsidRDefault="00353CB4">
            <w:pPr>
              <w:widowControl/>
              <w:jc w:val="left"/>
              <w:rPr>
                <w:rFonts w:ascii="Arial" w:eastAsia="宋体" w:hAnsi="Arial" w:cs="Arial"/>
                <w:kern w:val="0"/>
                <w:sz w:val="18"/>
                <w:szCs w:val="18"/>
                <w:lang w:val="de-DE"/>
              </w:rPr>
            </w:pPr>
            <w:r>
              <w:rPr>
                <w:rFonts w:ascii="Arial" w:eastAsia="宋体" w:hAnsi="Arial" w:cs="Arial" w:hint="eastAsia"/>
                <w:kern w:val="0"/>
                <w:sz w:val="18"/>
                <w:szCs w:val="18"/>
              </w:rPr>
              <w:t>DOOSAN</w:t>
            </w:r>
            <w:r>
              <w:rPr>
                <w:rFonts w:ascii="Arial" w:eastAsia="宋体" w:hAnsi="Arial" w:cs="Arial"/>
                <w:kern w:val="0"/>
                <w:sz w:val="18"/>
                <w:szCs w:val="18"/>
                <w:lang w:val="de-DE"/>
              </w:rPr>
              <w:t xml:space="preserve">-MAN </w:t>
            </w:r>
            <w:r>
              <w:rPr>
                <w:rFonts w:ascii="Arial" w:eastAsia="宋体" w:hAnsi="Arial" w:cs="Arial" w:hint="eastAsia"/>
                <w:kern w:val="0"/>
                <w:sz w:val="18"/>
                <w:szCs w:val="18"/>
              </w:rPr>
              <w:t>6L27/38</w:t>
            </w:r>
            <w:r>
              <w:rPr>
                <w:rFonts w:ascii="Arial" w:eastAsia="宋体" w:hAnsi="Arial" w:cs="Arial"/>
                <w:kern w:val="0"/>
                <w:sz w:val="18"/>
                <w:szCs w:val="18"/>
                <w:lang w:val="de-DE"/>
              </w:rPr>
              <w:t xml:space="preserve"> </w:t>
            </w:r>
            <w:r>
              <w:rPr>
                <w:rFonts w:ascii="Arial" w:eastAsia="宋体" w:hAnsi="Arial" w:cs="Arial" w:hint="eastAsia"/>
                <w:kern w:val="0"/>
                <w:sz w:val="18"/>
                <w:szCs w:val="18"/>
              </w:rPr>
              <w:t>1900</w:t>
            </w:r>
            <w:r>
              <w:rPr>
                <w:rFonts w:ascii="Arial" w:eastAsia="宋体" w:hAnsi="Arial" w:cs="Arial"/>
                <w:kern w:val="0"/>
                <w:sz w:val="18"/>
                <w:szCs w:val="18"/>
                <w:lang w:val="de-DE"/>
              </w:rPr>
              <w:t xml:space="preserve"> Kw x 7</w:t>
            </w:r>
            <w:r>
              <w:rPr>
                <w:rFonts w:ascii="Arial" w:eastAsia="宋体" w:hAnsi="Arial" w:cs="Arial" w:hint="eastAsia"/>
                <w:kern w:val="0"/>
                <w:sz w:val="18"/>
                <w:szCs w:val="18"/>
              </w:rPr>
              <w:t>2</w:t>
            </w:r>
            <w:r>
              <w:rPr>
                <w:rFonts w:ascii="Arial" w:eastAsia="宋体" w:hAnsi="Arial" w:cs="Arial"/>
                <w:kern w:val="0"/>
                <w:sz w:val="18"/>
                <w:szCs w:val="18"/>
                <w:lang w:val="de-DE"/>
              </w:rPr>
              <w:t xml:space="preserve">0 RPM x </w:t>
            </w:r>
            <w:r>
              <w:rPr>
                <w:rFonts w:ascii="Arial" w:eastAsia="宋体" w:hAnsi="Arial" w:cs="Arial" w:hint="eastAsia"/>
                <w:kern w:val="0"/>
                <w:sz w:val="18"/>
                <w:szCs w:val="18"/>
              </w:rPr>
              <w:t>690</w:t>
            </w:r>
            <w:r>
              <w:rPr>
                <w:rFonts w:ascii="Arial" w:eastAsia="宋体" w:hAnsi="Arial" w:cs="Arial"/>
                <w:kern w:val="0"/>
                <w:sz w:val="18"/>
                <w:szCs w:val="18"/>
                <w:lang w:val="de-DE"/>
              </w:rPr>
              <w:t xml:space="preserve">v x </w:t>
            </w:r>
            <w:r>
              <w:rPr>
                <w:rFonts w:ascii="Arial" w:eastAsia="宋体" w:hAnsi="Arial" w:cs="Arial" w:hint="eastAsia"/>
                <w:kern w:val="0"/>
                <w:sz w:val="18"/>
                <w:szCs w:val="18"/>
              </w:rPr>
              <w:t>6</w:t>
            </w:r>
            <w:r>
              <w:rPr>
                <w:rFonts w:ascii="Arial" w:eastAsia="宋体" w:hAnsi="Arial" w:cs="Arial"/>
                <w:kern w:val="0"/>
                <w:sz w:val="18"/>
                <w:szCs w:val="18"/>
                <w:lang w:val="de-DE"/>
              </w:rPr>
              <w:t>0 Hz</w:t>
            </w:r>
          </w:p>
        </w:tc>
        <w:tc>
          <w:tcPr>
            <w:tcW w:w="627" w:type="dxa"/>
            <w:tcBorders>
              <w:top w:val="nil"/>
              <w:left w:val="nil"/>
              <w:bottom w:val="single" w:sz="4" w:space="0" w:color="auto"/>
              <w:right w:val="single" w:sz="4" w:space="0" w:color="auto"/>
            </w:tcBorders>
            <w:shd w:val="clear" w:color="auto" w:fill="auto"/>
            <w:noWrap/>
            <w:vAlign w:val="center"/>
          </w:tcPr>
          <w:p w:rsidR="008067AE" w:rsidRDefault="00353CB4">
            <w:pPr>
              <w:widowControl/>
              <w:jc w:val="center"/>
              <w:rPr>
                <w:rFonts w:ascii="Arial" w:eastAsia="宋体" w:hAnsi="Arial" w:cs="Arial"/>
                <w:kern w:val="0"/>
                <w:sz w:val="18"/>
                <w:szCs w:val="18"/>
              </w:rPr>
            </w:pPr>
            <w:r>
              <w:rPr>
                <w:rFonts w:ascii="Arial" w:eastAsia="宋体" w:hAnsi="Arial" w:cs="Arial" w:hint="eastAsia"/>
                <w:kern w:val="0"/>
                <w:sz w:val="18"/>
                <w:szCs w:val="18"/>
              </w:rPr>
              <w:t>4</w:t>
            </w:r>
          </w:p>
        </w:tc>
        <w:tc>
          <w:tcPr>
            <w:tcW w:w="1982" w:type="dxa"/>
            <w:tcBorders>
              <w:top w:val="nil"/>
              <w:left w:val="nil"/>
              <w:bottom w:val="single" w:sz="4" w:space="0" w:color="auto"/>
              <w:right w:val="single" w:sz="4" w:space="0" w:color="auto"/>
            </w:tcBorders>
            <w:shd w:val="clear" w:color="auto" w:fill="auto"/>
            <w:noWrap/>
            <w:vAlign w:val="center"/>
          </w:tcPr>
          <w:p w:rsidR="008067AE" w:rsidRDefault="008067AE">
            <w:pPr>
              <w:widowControl/>
              <w:jc w:val="center"/>
              <w:rPr>
                <w:rFonts w:ascii="Arial" w:eastAsia="宋体" w:hAnsi="Arial" w:cs="Arial"/>
                <w:kern w:val="0"/>
                <w:sz w:val="18"/>
                <w:szCs w:val="18"/>
              </w:rPr>
            </w:pPr>
            <w:bookmarkStart w:id="0" w:name="_GoBack"/>
            <w:bookmarkEnd w:id="0"/>
          </w:p>
        </w:tc>
        <w:tc>
          <w:tcPr>
            <w:tcW w:w="2289" w:type="dxa"/>
            <w:tcBorders>
              <w:top w:val="single" w:sz="4" w:space="0" w:color="auto"/>
              <w:left w:val="nil"/>
              <w:bottom w:val="single" w:sz="4" w:space="0" w:color="auto"/>
              <w:right w:val="single" w:sz="4" w:space="0" w:color="000000"/>
            </w:tcBorders>
            <w:shd w:val="clear" w:color="auto" w:fill="auto"/>
            <w:noWrap/>
            <w:vAlign w:val="center"/>
          </w:tcPr>
          <w:p w:rsidR="008067AE" w:rsidRDefault="008067AE">
            <w:pPr>
              <w:widowControl/>
              <w:jc w:val="center"/>
              <w:rPr>
                <w:rFonts w:ascii="Arial" w:eastAsia="宋体" w:hAnsi="Arial" w:cs="Arial"/>
                <w:kern w:val="0"/>
                <w:sz w:val="18"/>
                <w:szCs w:val="18"/>
              </w:rPr>
            </w:pPr>
          </w:p>
        </w:tc>
      </w:tr>
    </w:tbl>
    <w:p w:rsidR="008067AE" w:rsidRDefault="008067AE">
      <w:pPr>
        <w:rPr>
          <w:b/>
          <w:bCs/>
          <w:sz w:val="16"/>
          <w:szCs w:val="16"/>
        </w:rPr>
      </w:pPr>
    </w:p>
    <w:p w:rsidR="008067AE" w:rsidRDefault="008067AE">
      <w:pPr>
        <w:rPr>
          <w:b/>
          <w:bCs/>
          <w:sz w:val="16"/>
          <w:szCs w:val="16"/>
        </w:rPr>
      </w:pPr>
    </w:p>
    <w:tbl>
      <w:tblPr>
        <w:tblW w:w="10609" w:type="dxa"/>
        <w:tblLayout w:type="fixed"/>
        <w:tblLook w:val="04A0" w:firstRow="1" w:lastRow="0" w:firstColumn="1" w:lastColumn="0" w:noHBand="0" w:noVBand="1"/>
      </w:tblPr>
      <w:tblGrid>
        <w:gridCol w:w="6436"/>
        <w:gridCol w:w="1855"/>
        <w:gridCol w:w="1655"/>
        <w:gridCol w:w="663"/>
      </w:tblGrid>
      <w:tr w:rsidR="008067AE">
        <w:trPr>
          <w:trHeight w:val="390"/>
        </w:trPr>
        <w:tc>
          <w:tcPr>
            <w:tcW w:w="10609" w:type="dxa"/>
            <w:gridSpan w:val="4"/>
            <w:tcBorders>
              <w:top w:val="nil"/>
              <w:left w:val="nil"/>
              <w:bottom w:val="nil"/>
              <w:right w:val="nil"/>
            </w:tcBorders>
            <w:shd w:val="clear" w:color="auto" w:fill="auto"/>
            <w:vAlign w:val="center"/>
          </w:tcPr>
          <w:p w:rsidR="008067AE" w:rsidRDefault="00353CB4">
            <w:pPr>
              <w:widowControl/>
              <w:jc w:val="left"/>
              <w:rPr>
                <w:rFonts w:ascii="微软雅黑" w:eastAsia="微软雅黑" w:hAnsi="微软雅黑" w:cs="Arial"/>
                <w:b/>
                <w:bCs/>
                <w:kern w:val="0"/>
                <w:sz w:val="15"/>
                <w:szCs w:val="15"/>
              </w:rPr>
            </w:pPr>
            <w:r>
              <w:rPr>
                <w:rFonts w:ascii="微软雅黑" w:eastAsia="微软雅黑" w:hAnsi="微软雅黑" w:cs="Arial"/>
                <w:b/>
                <w:bCs/>
                <w:kern w:val="0"/>
                <w:sz w:val="15"/>
                <w:szCs w:val="15"/>
              </w:rPr>
              <w:t>REMARKS AND INSTRUCTIONS:</w:t>
            </w:r>
          </w:p>
        </w:tc>
      </w:tr>
      <w:tr w:rsidR="008067AE">
        <w:trPr>
          <w:trHeight w:val="285"/>
        </w:trPr>
        <w:tc>
          <w:tcPr>
            <w:tcW w:w="10609" w:type="dxa"/>
            <w:gridSpan w:val="4"/>
            <w:tcBorders>
              <w:top w:val="nil"/>
              <w:left w:val="nil"/>
              <w:bottom w:val="nil"/>
              <w:right w:val="nil"/>
            </w:tcBorders>
            <w:shd w:val="clear" w:color="auto" w:fill="auto"/>
            <w:noWrap/>
            <w:vAlign w:val="center"/>
          </w:tcPr>
          <w:p w:rsidR="008067AE" w:rsidRDefault="00353CB4">
            <w:pPr>
              <w:widowControl/>
              <w:jc w:val="left"/>
              <w:rPr>
                <w:rFonts w:ascii="微软雅黑" w:eastAsia="微软雅黑" w:hAnsi="微软雅黑" w:cs="Times New Roman"/>
                <w:kern w:val="0"/>
                <w:sz w:val="15"/>
                <w:szCs w:val="15"/>
              </w:rPr>
            </w:pPr>
            <w:r>
              <w:rPr>
                <w:rFonts w:ascii="微软雅黑" w:eastAsia="微软雅黑" w:hAnsi="微软雅黑" w:cs="Arial"/>
                <w:kern w:val="0"/>
                <w:sz w:val="15"/>
                <w:szCs w:val="15"/>
              </w:rPr>
              <w:t xml:space="preserve"> 1. PRICE TERMS     : EXW WORKS</w:t>
            </w:r>
            <w:r>
              <w:rPr>
                <w:rFonts w:ascii="微软雅黑" w:eastAsia="微软雅黑" w:hAnsi="微软雅黑" w:cs="Arial" w:hint="eastAsia"/>
                <w:kern w:val="0"/>
                <w:sz w:val="15"/>
                <w:szCs w:val="15"/>
              </w:rPr>
              <w:t xml:space="preserve"> QINHUANGDAO CHINA</w:t>
            </w:r>
            <w:r>
              <w:rPr>
                <w:rFonts w:ascii="微软雅黑" w:eastAsia="微软雅黑" w:hAnsi="微软雅黑" w:cs="Arial"/>
                <w:kern w:val="0"/>
                <w:sz w:val="15"/>
                <w:szCs w:val="15"/>
              </w:rPr>
              <w:t xml:space="preserve"> IN USD, OTHER CHARGES AT COST.</w:t>
            </w:r>
            <w:r>
              <w:rPr>
                <w:rFonts w:ascii="微软雅黑" w:eastAsia="微软雅黑" w:hAnsi="微软雅黑" w:cs="Arial" w:hint="eastAsia"/>
                <w:kern w:val="0"/>
                <w:sz w:val="15"/>
                <w:szCs w:val="15"/>
              </w:rPr>
              <w:t xml:space="preserve"> EXCHANGE RATE IS SET 1USD</w:t>
            </w:r>
            <w:r>
              <w:rPr>
                <w:rFonts w:ascii="微软雅黑" w:eastAsia="微软雅黑" w:hAnsi="微软雅黑" w:cs="Arial" w:hint="eastAsia"/>
                <w:kern w:val="0"/>
                <w:sz w:val="15"/>
                <w:szCs w:val="15"/>
              </w:rPr>
              <w:t>≥</w:t>
            </w:r>
            <w:r>
              <w:rPr>
                <w:rFonts w:ascii="微软雅黑" w:eastAsia="微软雅黑" w:hAnsi="微软雅黑" w:cs="Arial" w:hint="eastAsia"/>
                <w:kern w:val="0"/>
                <w:sz w:val="15"/>
                <w:szCs w:val="15"/>
              </w:rPr>
              <w:t>7.07RMB.</w:t>
            </w:r>
          </w:p>
        </w:tc>
      </w:tr>
      <w:tr w:rsidR="008067AE">
        <w:trPr>
          <w:trHeight w:val="285"/>
        </w:trPr>
        <w:tc>
          <w:tcPr>
            <w:tcW w:w="6436" w:type="dxa"/>
            <w:tcBorders>
              <w:top w:val="nil"/>
              <w:left w:val="nil"/>
              <w:bottom w:val="nil"/>
              <w:right w:val="nil"/>
            </w:tcBorders>
            <w:shd w:val="clear" w:color="auto" w:fill="auto"/>
            <w:noWrap/>
            <w:vAlign w:val="center"/>
          </w:tcPr>
          <w:p w:rsidR="008067AE" w:rsidRDefault="00353CB4">
            <w:pPr>
              <w:widowControl/>
              <w:jc w:val="left"/>
              <w:rPr>
                <w:rFonts w:ascii="微软雅黑" w:eastAsia="微软雅黑" w:hAnsi="微软雅黑" w:cs="Arial"/>
                <w:kern w:val="0"/>
                <w:sz w:val="15"/>
                <w:szCs w:val="15"/>
              </w:rPr>
            </w:pPr>
            <w:r>
              <w:rPr>
                <w:rFonts w:ascii="微软雅黑" w:eastAsia="微软雅黑" w:hAnsi="微软雅黑" w:cs="Arial"/>
                <w:kern w:val="0"/>
                <w:sz w:val="15"/>
                <w:szCs w:val="15"/>
                <w:lang w:val="de-DE"/>
              </w:rPr>
              <w:t xml:space="preserve"> </w:t>
            </w:r>
            <w:r>
              <w:rPr>
                <w:rFonts w:ascii="微软雅黑" w:eastAsia="微软雅黑" w:hAnsi="微软雅黑" w:cs="Arial"/>
                <w:kern w:val="0"/>
                <w:sz w:val="15"/>
                <w:szCs w:val="15"/>
              </w:rPr>
              <w:t xml:space="preserve">2. VALIDITY         : </w:t>
            </w:r>
            <w:r>
              <w:rPr>
                <w:rFonts w:ascii="微软雅黑" w:eastAsia="微软雅黑" w:hAnsi="微软雅黑" w:cs="Arial" w:hint="eastAsia"/>
                <w:kern w:val="0"/>
                <w:sz w:val="15"/>
                <w:szCs w:val="15"/>
              </w:rPr>
              <w:t>60</w:t>
            </w:r>
            <w:r>
              <w:rPr>
                <w:rFonts w:ascii="微软雅黑" w:eastAsia="微软雅黑" w:hAnsi="微软雅黑" w:cs="Arial"/>
                <w:kern w:val="0"/>
                <w:sz w:val="15"/>
                <w:szCs w:val="15"/>
              </w:rPr>
              <w:t xml:space="preserve"> DAYS, SUBJECT TO PRIOR SALE. </w:t>
            </w:r>
          </w:p>
        </w:tc>
        <w:tc>
          <w:tcPr>
            <w:tcW w:w="1855" w:type="dxa"/>
            <w:tcBorders>
              <w:top w:val="nil"/>
              <w:left w:val="nil"/>
              <w:bottom w:val="nil"/>
              <w:right w:val="nil"/>
            </w:tcBorders>
            <w:shd w:val="clear" w:color="auto" w:fill="auto"/>
            <w:vAlign w:val="center"/>
          </w:tcPr>
          <w:p w:rsidR="008067AE" w:rsidRDefault="008067AE">
            <w:pPr>
              <w:widowControl/>
              <w:jc w:val="left"/>
              <w:rPr>
                <w:rFonts w:ascii="微软雅黑" w:eastAsia="微软雅黑" w:hAnsi="微软雅黑" w:cs="Arial"/>
                <w:kern w:val="0"/>
                <w:sz w:val="15"/>
                <w:szCs w:val="15"/>
              </w:rPr>
            </w:pPr>
          </w:p>
        </w:tc>
        <w:tc>
          <w:tcPr>
            <w:tcW w:w="1655" w:type="dxa"/>
            <w:tcBorders>
              <w:top w:val="nil"/>
              <w:left w:val="nil"/>
              <w:bottom w:val="nil"/>
              <w:right w:val="nil"/>
            </w:tcBorders>
            <w:shd w:val="clear" w:color="auto" w:fill="auto"/>
            <w:vAlign w:val="center"/>
          </w:tcPr>
          <w:p w:rsidR="008067AE" w:rsidRDefault="008067AE">
            <w:pPr>
              <w:widowControl/>
              <w:jc w:val="center"/>
              <w:rPr>
                <w:rFonts w:ascii="微软雅黑" w:eastAsia="微软雅黑" w:hAnsi="微软雅黑" w:cs="Times New Roman"/>
                <w:kern w:val="0"/>
                <w:sz w:val="15"/>
                <w:szCs w:val="15"/>
              </w:rPr>
            </w:pPr>
          </w:p>
        </w:tc>
        <w:tc>
          <w:tcPr>
            <w:tcW w:w="663" w:type="dxa"/>
            <w:tcBorders>
              <w:top w:val="nil"/>
              <w:left w:val="nil"/>
              <w:bottom w:val="nil"/>
              <w:right w:val="nil"/>
            </w:tcBorders>
            <w:shd w:val="clear" w:color="auto" w:fill="auto"/>
            <w:vAlign w:val="center"/>
          </w:tcPr>
          <w:p w:rsidR="008067AE" w:rsidRDefault="008067AE">
            <w:pPr>
              <w:widowControl/>
              <w:jc w:val="left"/>
              <w:rPr>
                <w:rFonts w:ascii="微软雅黑" w:eastAsia="微软雅黑" w:hAnsi="微软雅黑" w:cs="Times New Roman"/>
                <w:kern w:val="0"/>
                <w:sz w:val="15"/>
                <w:szCs w:val="15"/>
              </w:rPr>
            </w:pPr>
          </w:p>
        </w:tc>
      </w:tr>
      <w:tr w:rsidR="008067AE">
        <w:trPr>
          <w:trHeight w:val="285"/>
        </w:trPr>
        <w:tc>
          <w:tcPr>
            <w:tcW w:w="10609" w:type="dxa"/>
            <w:gridSpan w:val="4"/>
            <w:tcBorders>
              <w:top w:val="nil"/>
              <w:left w:val="nil"/>
              <w:bottom w:val="nil"/>
              <w:right w:val="nil"/>
            </w:tcBorders>
            <w:shd w:val="clear" w:color="auto" w:fill="auto"/>
            <w:noWrap/>
            <w:vAlign w:val="center"/>
          </w:tcPr>
          <w:p w:rsidR="008067AE" w:rsidRDefault="00353CB4">
            <w:pPr>
              <w:widowControl/>
              <w:jc w:val="left"/>
              <w:rPr>
                <w:rFonts w:ascii="微软雅黑" w:eastAsia="微软雅黑" w:hAnsi="微软雅黑" w:cs="Arial"/>
                <w:kern w:val="0"/>
                <w:sz w:val="15"/>
                <w:szCs w:val="15"/>
              </w:rPr>
            </w:pPr>
            <w:r>
              <w:rPr>
                <w:rFonts w:ascii="微软雅黑" w:eastAsia="微软雅黑" w:hAnsi="微软雅黑" w:cs="Arial"/>
                <w:kern w:val="0"/>
                <w:sz w:val="15"/>
                <w:szCs w:val="15"/>
              </w:rPr>
              <w:t xml:space="preserve"> 3. CONDITION      : MADE IN KOREA, JUST DID FOR TEST RUNNING, NOT PUT INTO COMMERCIAL OPERATION. </w:t>
            </w:r>
          </w:p>
        </w:tc>
      </w:tr>
      <w:tr w:rsidR="008067AE">
        <w:trPr>
          <w:trHeight w:val="285"/>
        </w:trPr>
        <w:tc>
          <w:tcPr>
            <w:tcW w:w="9946" w:type="dxa"/>
            <w:gridSpan w:val="3"/>
            <w:tcBorders>
              <w:top w:val="nil"/>
              <w:left w:val="nil"/>
              <w:bottom w:val="nil"/>
              <w:right w:val="nil"/>
            </w:tcBorders>
            <w:shd w:val="clear" w:color="auto" w:fill="auto"/>
            <w:noWrap/>
            <w:vAlign w:val="center"/>
          </w:tcPr>
          <w:p w:rsidR="008067AE" w:rsidRDefault="00353CB4">
            <w:pPr>
              <w:widowControl/>
              <w:jc w:val="left"/>
              <w:rPr>
                <w:rFonts w:ascii="微软雅黑" w:eastAsia="微软雅黑" w:hAnsi="微软雅黑" w:cs="Arial"/>
                <w:kern w:val="0"/>
                <w:sz w:val="15"/>
                <w:szCs w:val="15"/>
              </w:rPr>
            </w:pPr>
            <w:r>
              <w:rPr>
                <w:rFonts w:ascii="微软雅黑" w:eastAsia="微软雅黑" w:hAnsi="微软雅黑" w:cs="Arial"/>
                <w:kern w:val="0"/>
                <w:sz w:val="15"/>
                <w:szCs w:val="15"/>
              </w:rPr>
              <w:t xml:space="preserve"> 4. PAYMENT </w:t>
            </w:r>
            <w:proofErr w:type="gramStart"/>
            <w:r>
              <w:rPr>
                <w:rFonts w:ascii="微软雅黑" w:eastAsia="微软雅黑" w:hAnsi="微软雅黑" w:cs="Arial"/>
                <w:kern w:val="0"/>
                <w:sz w:val="15"/>
                <w:szCs w:val="15"/>
              </w:rPr>
              <w:t>TERMS :</w:t>
            </w:r>
            <w:proofErr w:type="gramEnd"/>
            <w:r>
              <w:rPr>
                <w:rFonts w:ascii="微软雅黑" w:eastAsia="微软雅黑" w:hAnsi="微软雅黑" w:cs="Arial"/>
                <w:kern w:val="0"/>
                <w:sz w:val="15"/>
                <w:szCs w:val="15"/>
              </w:rPr>
              <w:t xml:space="preserve"> BY T/T 30% IN ADVANCE, THE BALANCE PAID BEFORE SHIPMENT. </w:t>
            </w:r>
          </w:p>
        </w:tc>
        <w:tc>
          <w:tcPr>
            <w:tcW w:w="663" w:type="dxa"/>
            <w:tcBorders>
              <w:top w:val="nil"/>
              <w:left w:val="nil"/>
              <w:bottom w:val="nil"/>
              <w:right w:val="nil"/>
            </w:tcBorders>
            <w:shd w:val="clear" w:color="auto" w:fill="auto"/>
            <w:noWrap/>
            <w:vAlign w:val="center"/>
          </w:tcPr>
          <w:p w:rsidR="008067AE" w:rsidRDefault="008067AE">
            <w:pPr>
              <w:widowControl/>
              <w:jc w:val="left"/>
              <w:rPr>
                <w:rFonts w:ascii="微软雅黑" w:eastAsia="微软雅黑" w:hAnsi="微软雅黑" w:cs="Arial"/>
                <w:kern w:val="0"/>
                <w:sz w:val="15"/>
                <w:szCs w:val="15"/>
              </w:rPr>
            </w:pPr>
          </w:p>
        </w:tc>
      </w:tr>
      <w:tr w:rsidR="008067AE">
        <w:trPr>
          <w:trHeight w:val="285"/>
        </w:trPr>
        <w:tc>
          <w:tcPr>
            <w:tcW w:w="8291" w:type="dxa"/>
            <w:gridSpan w:val="2"/>
            <w:tcBorders>
              <w:top w:val="nil"/>
              <w:left w:val="nil"/>
              <w:bottom w:val="nil"/>
              <w:right w:val="nil"/>
            </w:tcBorders>
            <w:shd w:val="clear" w:color="auto" w:fill="auto"/>
            <w:noWrap/>
            <w:vAlign w:val="center"/>
          </w:tcPr>
          <w:p w:rsidR="008067AE" w:rsidRDefault="00353CB4">
            <w:pPr>
              <w:widowControl/>
              <w:jc w:val="left"/>
              <w:rPr>
                <w:rFonts w:ascii="微软雅黑" w:eastAsia="微软雅黑" w:hAnsi="微软雅黑" w:cs="Arial"/>
                <w:kern w:val="0"/>
                <w:sz w:val="15"/>
                <w:szCs w:val="15"/>
              </w:rPr>
            </w:pPr>
            <w:r>
              <w:rPr>
                <w:rFonts w:ascii="微软雅黑" w:eastAsia="微软雅黑" w:hAnsi="微软雅黑" w:cs="Arial"/>
                <w:kern w:val="0"/>
                <w:sz w:val="15"/>
                <w:szCs w:val="15"/>
              </w:rPr>
              <w:t xml:space="preserve"> </w:t>
            </w:r>
            <w:proofErr w:type="gramStart"/>
            <w:r>
              <w:rPr>
                <w:rFonts w:ascii="微软雅黑" w:eastAsia="微软雅黑" w:hAnsi="微软雅黑" w:cs="Arial"/>
                <w:kern w:val="0"/>
                <w:sz w:val="15"/>
                <w:szCs w:val="15"/>
              </w:rPr>
              <w:t>5.</w:t>
            </w:r>
            <w:r>
              <w:rPr>
                <w:rFonts w:ascii="微软雅黑" w:eastAsia="微软雅黑" w:hAnsi="微软雅黑" w:cs="Arial" w:hint="eastAsia"/>
                <w:kern w:val="0"/>
                <w:sz w:val="15"/>
                <w:szCs w:val="15"/>
              </w:rPr>
              <w:t>DELIVERY</w:t>
            </w:r>
            <w:proofErr w:type="gramEnd"/>
            <w:r>
              <w:rPr>
                <w:rFonts w:ascii="微软雅黑" w:eastAsia="微软雅黑" w:hAnsi="微软雅黑" w:cs="Arial" w:hint="eastAsia"/>
                <w:kern w:val="0"/>
                <w:sz w:val="15"/>
                <w:szCs w:val="15"/>
              </w:rPr>
              <w:t xml:space="preserve"> TIME </w:t>
            </w:r>
            <w:r>
              <w:rPr>
                <w:rFonts w:ascii="微软雅黑" w:eastAsia="微软雅黑" w:hAnsi="微软雅黑" w:cs="Arial"/>
                <w:kern w:val="0"/>
                <w:sz w:val="15"/>
                <w:szCs w:val="15"/>
              </w:rPr>
              <w:t xml:space="preserve">  : </w:t>
            </w:r>
            <w:r>
              <w:rPr>
                <w:rFonts w:ascii="微软雅黑" w:eastAsia="微软雅黑" w:hAnsi="微软雅黑" w:cs="Arial" w:hint="eastAsia"/>
                <w:kern w:val="0"/>
                <w:sz w:val="15"/>
                <w:szCs w:val="15"/>
              </w:rPr>
              <w:t>IN STOCK, IMMEDIATELY DELIVERY AVALIABLE</w:t>
            </w:r>
            <w:r>
              <w:rPr>
                <w:rFonts w:ascii="微软雅黑" w:eastAsia="微软雅黑" w:hAnsi="微软雅黑" w:cs="Arial"/>
                <w:kern w:val="0"/>
                <w:sz w:val="15"/>
                <w:szCs w:val="15"/>
              </w:rPr>
              <w:t>.</w:t>
            </w:r>
          </w:p>
        </w:tc>
        <w:tc>
          <w:tcPr>
            <w:tcW w:w="1655" w:type="dxa"/>
            <w:tcBorders>
              <w:top w:val="nil"/>
              <w:left w:val="nil"/>
              <w:bottom w:val="nil"/>
              <w:right w:val="nil"/>
            </w:tcBorders>
            <w:shd w:val="clear" w:color="auto" w:fill="auto"/>
            <w:noWrap/>
            <w:vAlign w:val="center"/>
          </w:tcPr>
          <w:p w:rsidR="008067AE" w:rsidRDefault="008067AE">
            <w:pPr>
              <w:widowControl/>
              <w:jc w:val="left"/>
              <w:rPr>
                <w:rFonts w:ascii="微软雅黑" w:eastAsia="微软雅黑" w:hAnsi="微软雅黑" w:cs="Arial"/>
                <w:kern w:val="0"/>
                <w:sz w:val="15"/>
                <w:szCs w:val="15"/>
              </w:rPr>
            </w:pPr>
          </w:p>
        </w:tc>
        <w:tc>
          <w:tcPr>
            <w:tcW w:w="663" w:type="dxa"/>
            <w:tcBorders>
              <w:top w:val="nil"/>
              <w:left w:val="nil"/>
              <w:bottom w:val="nil"/>
              <w:right w:val="nil"/>
            </w:tcBorders>
            <w:shd w:val="clear" w:color="auto" w:fill="auto"/>
            <w:noWrap/>
            <w:vAlign w:val="center"/>
          </w:tcPr>
          <w:p w:rsidR="008067AE" w:rsidRDefault="008067AE">
            <w:pPr>
              <w:widowControl/>
              <w:jc w:val="left"/>
              <w:rPr>
                <w:rFonts w:ascii="微软雅黑" w:eastAsia="微软雅黑" w:hAnsi="微软雅黑" w:cs="Times New Roman"/>
                <w:kern w:val="0"/>
                <w:sz w:val="15"/>
                <w:szCs w:val="15"/>
              </w:rPr>
            </w:pPr>
          </w:p>
        </w:tc>
      </w:tr>
    </w:tbl>
    <w:p w:rsidR="008067AE" w:rsidRDefault="008067AE">
      <w:pPr>
        <w:rPr>
          <w:b/>
          <w:bCs/>
          <w:sz w:val="20"/>
          <w:szCs w:val="21"/>
        </w:rPr>
      </w:pPr>
    </w:p>
    <w:sectPr w:rsidR="008067AE">
      <w:headerReference w:type="even" r:id="rId13"/>
      <w:headerReference w:type="default" r:id="rId14"/>
      <w:footerReference w:type="default" r:id="rId15"/>
      <w:pgSz w:w="14402" w:h="16840"/>
      <w:pgMar w:top="1440" w:right="2228" w:bottom="1440" w:left="222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B4" w:rsidRDefault="00353CB4">
      <w:r>
        <w:separator/>
      </w:r>
    </w:p>
  </w:endnote>
  <w:endnote w:type="continuationSeparator" w:id="0">
    <w:p w:rsidR="00353CB4" w:rsidRDefault="003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42057"/>
    </w:sdtPr>
    <w:sdtEndPr/>
    <w:sdtContent>
      <w:sdt>
        <w:sdtPr>
          <w:id w:val="-1705238520"/>
        </w:sdtPr>
        <w:sdtEndPr/>
        <w:sdtContent>
          <w:p w:rsidR="008067AE" w:rsidRDefault="00353CB4">
            <w:pPr>
              <w:pStyle w:val="a3"/>
              <w:ind w:firstLineChars="2600" w:firstLine="4680"/>
            </w:pPr>
            <w:r>
              <w:rPr>
                <w:lang w:val="zh-CN"/>
              </w:rPr>
              <w:t xml:space="preserve"> </w:t>
            </w:r>
            <w:r>
              <w:rPr>
                <w:b/>
                <w:bCs/>
                <w:sz w:val="24"/>
                <w:szCs w:val="24"/>
              </w:rPr>
              <w:fldChar w:fldCharType="begin"/>
            </w:r>
            <w:r>
              <w:rPr>
                <w:b/>
                <w:bCs/>
              </w:rPr>
              <w:instrText>PAGE</w:instrText>
            </w:r>
            <w:r>
              <w:rPr>
                <w:b/>
                <w:bCs/>
                <w:sz w:val="24"/>
                <w:szCs w:val="24"/>
              </w:rPr>
              <w:fldChar w:fldCharType="separate"/>
            </w:r>
            <w:r w:rsidR="0070671E">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0671E">
              <w:rPr>
                <w:b/>
                <w:bCs/>
                <w:noProof/>
              </w:rPr>
              <w:t>3</w:t>
            </w:r>
            <w:r>
              <w:rPr>
                <w:b/>
                <w:bCs/>
                <w:sz w:val="24"/>
                <w:szCs w:val="24"/>
              </w:rPr>
              <w:fldChar w:fldCharType="end"/>
            </w:r>
          </w:p>
        </w:sdtContent>
      </w:sdt>
    </w:sdtContent>
  </w:sdt>
  <w:p w:rsidR="008067AE" w:rsidRDefault="008067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B4" w:rsidRDefault="00353CB4">
      <w:r>
        <w:separator/>
      </w:r>
    </w:p>
  </w:footnote>
  <w:footnote w:type="continuationSeparator" w:id="0">
    <w:p w:rsidR="00353CB4" w:rsidRDefault="0035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E" w:rsidRDefault="008067A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E" w:rsidRDefault="008067AE">
    <w:pPr>
      <w:pStyle w:val="a4"/>
      <w:pBdr>
        <w:bottom w:val="none" w:sz="0" w:space="0" w:color="auto"/>
      </w:pBdr>
      <w:ind w:leftChars="-270" w:left="-567" w:firstLineChars="315" w:firstLine="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DBkZjc5YzAyOGEzM2U3ZDZlMzc1YzkwMGJlZDcifQ=="/>
  </w:docVars>
  <w:rsids>
    <w:rsidRoot w:val="000D1B6D"/>
    <w:rsid w:val="000A2E76"/>
    <w:rsid w:val="000A697F"/>
    <w:rsid w:val="000C44F9"/>
    <w:rsid w:val="000D1B6D"/>
    <w:rsid w:val="00112214"/>
    <w:rsid w:val="00141606"/>
    <w:rsid w:val="00143C98"/>
    <w:rsid w:val="0016084B"/>
    <w:rsid w:val="001E4376"/>
    <w:rsid w:val="002734D6"/>
    <w:rsid w:val="002A34C7"/>
    <w:rsid w:val="002E31A6"/>
    <w:rsid w:val="002F4105"/>
    <w:rsid w:val="00311850"/>
    <w:rsid w:val="00353CB4"/>
    <w:rsid w:val="003B3EB1"/>
    <w:rsid w:val="003E78D7"/>
    <w:rsid w:val="0041430C"/>
    <w:rsid w:val="00462E5C"/>
    <w:rsid w:val="00474015"/>
    <w:rsid w:val="00575E2C"/>
    <w:rsid w:val="006855ED"/>
    <w:rsid w:val="006D708D"/>
    <w:rsid w:val="0070671E"/>
    <w:rsid w:val="00791D9D"/>
    <w:rsid w:val="008067AE"/>
    <w:rsid w:val="0082376B"/>
    <w:rsid w:val="009976E0"/>
    <w:rsid w:val="009B7439"/>
    <w:rsid w:val="00B1128E"/>
    <w:rsid w:val="00B21C09"/>
    <w:rsid w:val="00C13BE6"/>
    <w:rsid w:val="00C21874"/>
    <w:rsid w:val="00C95843"/>
    <w:rsid w:val="00CF7C8A"/>
    <w:rsid w:val="00D166A1"/>
    <w:rsid w:val="00D93425"/>
    <w:rsid w:val="00E1406A"/>
    <w:rsid w:val="00E25680"/>
    <w:rsid w:val="00E85B79"/>
    <w:rsid w:val="00EE6A04"/>
    <w:rsid w:val="00F57C1A"/>
    <w:rsid w:val="00F90BC3"/>
    <w:rsid w:val="00FB3797"/>
    <w:rsid w:val="00FB3990"/>
    <w:rsid w:val="00FE0F10"/>
    <w:rsid w:val="013150D0"/>
    <w:rsid w:val="0235753D"/>
    <w:rsid w:val="02381708"/>
    <w:rsid w:val="04387860"/>
    <w:rsid w:val="056C3DF1"/>
    <w:rsid w:val="0A6B77AC"/>
    <w:rsid w:val="0D013E27"/>
    <w:rsid w:val="0D7E5F2C"/>
    <w:rsid w:val="1041184B"/>
    <w:rsid w:val="10E75EB8"/>
    <w:rsid w:val="12176D07"/>
    <w:rsid w:val="126B549A"/>
    <w:rsid w:val="160F7CF5"/>
    <w:rsid w:val="168B331A"/>
    <w:rsid w:val="17A12726"/>
    <w:rsid w:val="17DE07C9"/>
    <w:rsid w:val="1A25297A"/>
    <w:rsid w:val="1C533CCC"/>
    <w:rsid w:val="21E13F6F"/>
    <w:rsid w:val="23920BE0"/>
    <w:rsid w:val="24B6415E"/>
    <w:rsid w:val="26467763"/>
    <w:rsid w:val="27427F2B"/>
    <w:rsid w:val="33492641"/>
    <w:rsid w:val="367F2886"/>
    <w:rsid w:val="39C62C3D"/>
    <w:rsid w:val="3B297E39"/>
    <w:rsid w:val="3D4163E5"/>
    <w:rsid w:val="3DB016B3"/>
    <w:rsid w:val="3DC456E6"/>
    <w:rsid w:val="41C37A62"/>
    <w:rsid w:val="422C5F17"/>
    <w:rsid w:val="49935F6C"/>
    <w:rsid w:val="4DBF5582"/>
    <w:rsid w:val="4F952A3E"/>
    <w:rsid w:val="563A7E9B"/>
    <w:rsid w:val="57CA34A1"/>
    <w:rsid w:val="59946A71"/>
    <w:rsid w:val="605058E6"/>
    <w:rsid w:val="62E01257"/>
    <w:rsid w:val="683F7593"/>
    <w:rsid w:val="684A1ABE"/>
    <w:rsid w:val="6AFA41F9"/>
    <w:rsid w:val="6B7E70EC"/>
    <w:rsid w:val="6CD34AAD"/>
    <w:rsid w:val="6DF9416D"/>
    <w:rsid w:val="6F973B8A"/>
    <w:rsid w:val="73B31B24"/>
    <w:rsid w:val="75660855"/>
    <w:rsid w:val="78010172"/>
    <w:rsid w:val="7ABF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DBA6-64A7-4DBD-91AF-BD53D948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强</dc:creator>
  <cp:lastModifiedBy>微软用户</cp:lastModifiedBy>
  <cp:revision>2</cp:revision>
  <cp:lastPrinted>2023-08-02T07:06:00Z</cp:lastPrinted>
  <dcterms:created xsi:type="dcterms:W3CDTF">2023-08-08T02:25:00Z</dcterms:created>
  <dcterms:modified xsi:type="dcterms:W3CDTF">2023-08-08T02:25:00Z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E938582D6EA44B608DB819BE107ADF74_13</vt:lpwstr>
  </property>
</Properties>
</file>